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E3" w:rsidRDefault="00EA29E3" w:rsidP="00AA6C7A">
      <w:pPr>
        <w:spacing w:line="288" w:lineRule="auto"/>
        <w:jc w:val="center"/>
        <w:rPr>
          <w:rFonts w:cs="Arial"/>
          <w:b/>
          <w:smallCap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pt;height:66pt">
            <v:imagedata r:id="rId5" r:href="rId6"/>
          </v:shape>
        </w:pict>
      </w:r>
    </w:p>
    <w:p w:rsidR="00EA29E3" w:rsidRDefault="00EA29E3" w:rsidP="00AA6C7A">
      <w:pPr>
        <w:spacing w:line="288" w:lineRule="auto"/>
        <w:jc w:val="center"/>
        <w:rPr>
          <w:rFonts w:cs="Arial"/>
          <w:b/>
          <w:smallCaps/>
          <w:sz w:val="28"/>
          <w:szCs w:val="28"/>
        </w:rPr>
      </w:pPr>
    </w:p>
    <w:p w:rsidR="00AA6C7A" w:rsidRPr="000669E5" w:rsidRDefault="00D4516C" w:rsidP="00775722">
      <w:pPr>
        <w:pStyle w:val="11"/>
      </w:pPr>
      <w:r w:rsidRPr="000669E5">
        <w:t>АДМИНИСТРАЦИ</w:t>
      </w:r>
      <w:r w:rsidR="00A672FC" w:rsidRPr="000669E5">
        <w:t>И</w:t>
      </w:r>
      <w:r w:rsidR="00AA6C7A" w:rsidRPr="000669E5">
        <w:t xml:space="preserve"> ПЕТРОПАВЛОВСКОГО МУНИЦИПАЛЬНОГО РАЙОНА</w:t>
      </w:r>
    </w:p>
    <w:p w:rsidR="00AA6C7A" w:rsidRPr="000669E5" w:rsidRDefault="00AA6C7A" w:rsidP="00775722">
      <w:pPr>
        <w:pStyle w:val="11"/>
      </w:pPr>
      <w:r w:rsidRPr="000669E5">
        <w:t>ВОРОНЕЖСКОЙ ОБЛАСТИ</w:t>
      </w:r>
    </w:p>
    <w:p w:rsidR="00AA6C7A" w:rsidRPr="000669E5" w:rsidRDefault="00AA6C7A" w:rsidP="00775722">
      <w:pPr>
        <w:pStyle w:val="11"/>
      </w:pPr>
    </w:p>
    <w:p w:rsidR="00AA6C7A" w:rsidRPr="000669E5" w:rsidRDefault="00AA6C7A" w:rsidP="00775722">
      <w:pPr>
        <w:pStyle w:val="11"/>
      </w:pPr>
      <w:r w:rsidRPr="000669E5">
        <w:t xml:space="preserve">ПОСТАНОВЛЕНИЕ </w:t>
      </w:r>
    </w:p>
    <w:p w:rsidR="00AA6C7A" w:rsidRPr="000669E5" w:rsidRDefault="00AA6C7A" w:rsidP="00AA6C7A">
      <w:pPr>
        <w:spacing w:line="288" w:lineRule="auto"/>
        <w:jc w:val="center"/>
        <w:rPr>
          <w:rFonts w:cs="Arial"/>
          <w:b/>
          <w:szCs w:val="26"/>
        </w:rPr>
      </w:pPr>
    </w:p>
    <w:p w:rsidR="00AA6C7A" w:rsidRPr="000669E5" w:rsidRDefault="00AA6C7A" w:rsidP="00775722">
      <w:pPr>
        <w:pStyle w:val="21"/>
      </w:pPr>
      <w:r w:rsidRPr="000669E5">
        <w:t>от</w:t>
      </w:r>
      <w:r w:rsidR="00235D76" w:rsidRPr="000669E5">
        <w:t xml:space="preserve"> </w:t>
      </w:r>
      <w:r w:rsidR="009F71B6" w:rsidRPr="000669E5">
        <w:t>13.01.2012</w:t>
      </w:r>
      <w:r w:rsidR="005F2622" w:rsidRPr="000669E5">
        <w:t xml:space="preserve">г. </w:t>
      </w:r>
      <w:r w:rsidRPr="000669E5">
        <w:t>№</w:t>
      </w:r>
      <w:r w:rsidR="00CE44EC" w:rsidRPr="000669E5">
        <w:t xml:space="preserve"> </w:t>
      </w:r>
      <w:r w:rsidR="004D7FDF">
        <w:t>8</w:t>
      </w:r>
      <w:r w:rsidRPr="000669E5">
        <w:t xml:space="preserve"> </w:t>
      </w:r>
      <w:r w:rsidR="00417B1F" w:rsidRPr="000669E5">
        <w:t xml:space="preserve"> </w:t>
      </w:r>
      <w:r w:rsidRPr="000669E5">
        <w:tab/>
        <w:t xml:space="preserve">  </w:t>
      </w:r>
    </w:p>
    <w:p w:rsidR="00AA6C7A" w:rsidRPr="000669E5" w:rsidRDefault="00775722" w:rsidP="00775722">
      <w:pPr>
        <w:pStyle w:val="21"/>
      </w:pPr>
      <w:r>
        <w:t xml:space="preserve"> </w:t>
      </w:r>
      <w:r w:rsidR="00AA6C7A" w:rsidRPr="000669E5">
        <w:t>с. Петропавловка</w:t>
      </w:r>
    </w:p>
    <w:p w:rsidR="00AA6C7A" w:rsidRPr="000669E5" w:rsidRDefault="00AA6C7A" w:rsidP="00775722">
      <w:pPr>
        <w:pStyle w:val="21"/>
      </w:pPr>
    </w:p>
    <w:p w:rsidR="00AA6C7A" w:rsidRPr="000669E5" w:rsidRDefault="00AA6C7A" w:rsidP="00775722">
      <w:pPr>
        <w:pStyle w:val="21"/>
      </w:pPr>
    </w:p>
    <w:p w:rsidR="005B0DB0" w:rsidRPr="000669E5" w:rsidRDefault="00AA6C7A" w:rsidP="00775722">
      <w:pPr>
        <w:pStyle w:val="21"/>
      </w:pPr>
      <w:r w:rsidRPr="000669E5">
        <w:t xml:space="preserve"> О</w:t>
      </w:r>
      <w:r w:rsidR="005B0DB0" w:rsidRPr="000669E5">
        <w:t xml:space="preserve"> нормативе стоимости </w:t>
      </w:r>
      <w:smartTag w:uri="urn:schemas-microsoft-com:office:smarttags" w:element="metricconverter">
        <w:smartTagPr>
          <w:attr w:name="ProductID" w:val="1 кв. м"/>
        </w:smartTagPr>
        <w:r w:rsidR="005B0DB0" w:rsidRPr="000669E5">
          <w:t>1 кв. м</w:t>
        </w:r>
      </w:smartTag>
      <w:r w:rsidR="005B0DB0" w:rsidRPr="000669E5">
        <w:t>.</w:t>
      </w:r>
      <w:r w:rsidR="00775722" w:rsidRPr="00775722">
        <w:t xml:space="preserve"> </w:t>
      </w:r>
      <w:r w:rsidR="005B0DB0" w:rsidRPr="000669E5">
        <w:t xml:space="preserve"> общей площади жилья </w:t>
      </w:r>
      <w:r w:rsidR="00AC623C" w:rsidRPr="000669E5">
        <w:t>в</w:t>
      </w:r>
      <w:r w:rsidR="00775722" w:rsidRPr="00775722">
        <w:t xml:space="preserve">  </w:t>
      </w:r>
      <w:r w:rsidR="005B0DB0" w:rsidRPr="000669E5">
        <w:t xml:space="preserve"> </w:t>
      </w:r>
      <w:r w:rsidR="009F71B6" w:rsidRPr="000669E5">
        <w:t>1</w:t>
      </w:r>
      <w:r w:rsidR="00DF03A0" w:rsidRPr="000669E5">
        <w:t xml:space="preserve"> </w:t>
      </w:r>
      <w:r w:rsidR="005B0DB0" w:rsidRPr="000669E5">
        <w:t xml:space="preserve"> </w:t>
      </w:r>
      <w:r w:rsidR="00DF03A0" w:rsidRPr="000669E5">
        <w:t>квартале</w:t>
      </w:r>
      <w:r w:rsidR="005B0DB0" w:rsidRPr="000669E5">
        <w:t xml:space="preserve"> 20</w:t>
      </w:r>
      <w:r w:rsidR="00400CD7" w:rsidRPr="000669E5">
        <w:t>1</w:t>
      </w:r>
      <w:r w:rsidR="009F71B6" w:rsidRPr="000669E5">
        <w:t>2</w:t>
      </w:r>
      <w:r w:rsidR="005B0DB0" w:rsidRPr="000669E5">
        <w:t xml:space="preserve"> года.</w:t>
      </w:r>
    </w:p>
    <w:p w:rsidR="005B0DB0" w:rsidRPr="000669E5" w:rsidRDefault="005B0DB0" w:rsidP="00775722">
      <w:pPr>
        <w:pStyle w:val="21"/>
      </w:pPr>
    </w:p>
    <w:p w:rsidR="00AA6C7A" w:rsidRPr="000669E5" w:rsidRDefault="00AA6C7A" w:rsidP="00AA6C7A">
      <w:pPr>
        <w:rPr>
          <w:rFonts w:cs="Arial"/>
          <w:szCs w:val="26"/>
        </w:rPr>
      </w:pPr>
      <w:r w:rsidRPr="000669E5">
        <w:rPr>
          <w:rFonts w:cs="Arial"/>
          <w:szCs w:val="26"/>
        </w:rPr>
        <w:t xml:space="preserve">         В соответствии с</w:t>
      </w:r>
      <w:r w:rsidR="005B0DB0" w:rsidRPr="000669E5">
        <w:rPr>
          <w:rFonts w:cs="Arial"/>
          <w:szCs w:val="26"/>
        </w:rPr>
        <w:t xml:space="preserve"> п. 1</w:t>
      </w:r>
      <w:r w:rsidR="00CE44EC" w:rsidRPr="000669E5">
        <w:rPr>
          <w:rFonts w:cs="Arial"/>
          <w:szCs w:val="26"/>
        </w:rPr>
        <w:t>1</w:t>
      </w:r>
      <w:r w:rsidR="005B0DB0" w:rsidRPr="000669E5">
        <w:rPr>
          <w:rFonts w:cs="Arial"/>
          <w:szCs w:val="26"/>
        </w:rPr>
        <w:t xml:space="preserve"> Правил предоставления молодым семьям </w:t>
      </w:r>
      <w:r w:rsidR="007475C2" w:rsidRPr="000669E5">
        <w:rPr>
          <w:rFonts w:cs="Arial"/>
          <w:szCs w:val="26"/>
        </w:rPr>
        <w:t xml:space="preserve">социальных выплат </w:t>
      </w:r>
      <w:r w:rsidR="005B0DB0" w:rsidRPr="000669E5">
        <w:rPr>
          <w:rFonts w:cs="Arial"/>
          <w:szCs w:val="26"/>
        </w:rPr>
        <w:t>на приобретение</w:t>
      </w:r>
      <w:r w:rsidR="007475C2" w:rsidRPr="000669E5">
        <w:rPr>
          <w:rFonts w:cs="Arial"/>
          <w:szCs w:val="26"/>
        </w:rPr>
        <w:t xml:space="preserve"> (строительство)</w:t>
      </w:r>
      <w:r w:rsidR="005B0DB0" w:rsidRPr="000669E5">
        <w:rPr>
          <w:rFonts w:cs="Arial"/>
          <w:szCs w:val="26"/>
        </w:rPr>
        <w:t xml:space="preserve"> жилья</w:t>
      </w:r>
      <w:r w:rsidR="007475C2" w:rsidRPr="000669E5">
        <w:rPr>
          <w:rFonts w:cs="Arial"/>
          <w:szCs w:val="26"/>
        </w:rPr>
        <w:t xml:space="preserve"> и их использования</w:t>
      </w:r>
      <w:r w:rsidR="005B0DB0" w:rsidRPr="000669E5">
        <w:rPr>
          <w:rFonts w:cs="Arial"/>
          <w:szCs w:val="26"/>
        </w:rPr>
        <w:t xml:space="preserve"> в рамках реализации подпрограммы  «Обеспечение жильем молодых семей» федеральной целевой программы «Жилище» на 20</w:t>
      </w:r>
      <w:r w:rsidR="00CE44EC" w:rsidRPr="000669E5">
        <w:rPr>
          <w:rFonts w:cs="Arial"/>
          <w:szCs w:val="26"/>
        </w:rPr>
        <w:t>11</w:t>
      </w:r>
      <w:r w:rsidR="005B0DB0" w:rsidRPr="000669E5">
        <w:rPr>
          <w:rFonts w:cs="Arial"/>
          <w:szCs w:val="26"/>
        </w:rPr>
        <w:t>-201</w:t>
      </w:r>
      <w:r w:rsidR="00CE44EC" w:rsidRPr="000669E5">
        <w:rPr>
          <w:rFonts w:cs="Arial"/>
          <w:szCs w:val="26"/>
        </w:rPr>
        <w:t>5</w:t>
      </w:r>
      <w:r w:rsidR="005B0DB0" w:rsidRPr="000669E5">
        <w:rPr>
          <w:rFonts w:cs="Arial"/>
          <w:szCs w:val="26"/>
        </w:rPr>
        <w:t xml:space="preserve"> годы</w:t>
      </w:r>
      <w:r w:rsidR="00A672FC" w:rsidRPr="000669E5">
        <w:rPr>
          <w:rFonts w:cs="Arial"/>
          <w:szCs w:val="26"/>
        </w:rPr>
        <w:t>»</w:t>
      </w:r>
      <w:r w:rsidR="005B0DB0" w:rsidRPr="000669E5">
        <w:rPr>
          <w:rFonts w:cs="Arial"/>
          <w:szCs w:val="26"/>
        </w:rPr>
        <w:t xml:space="preserve">, утвержденных постановлением Правительства Российской Федерации </w:t>
      </w:r>
      <w:r w:rsidR="00CE44EC" w:rsidRPr="000669E5">
        <w:rPr>
          <w:rFonts w:cs="Arial"/>
          <w:szCs w:val="26"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="00CE44EC" w:rsidRPr="000669E5">
          <w:rPr>
            <w:rFonts w:cs="Arial"/>
            <w:szCs w:val="26"/>
          </w:rPr>
          <w:t>2010 г</w:t>
        </w:r>
      </w:smartTag>
      <w:r w:rsidR="00CE44EC" w:rsidRPr="000669E5">
        <w:rPr>
          <w:rFonts w:cs="Arial"/>
          <w:szCs w:val="26"/>
        </w:rPr>
        <w:t>. N 1050</w:t>
      </w:r>
      <w:r w:rsidR="001E3BB6" w:rsidRPr="000669E5">
        <w:rPr>
          <w:rFonts w:cs="Arial"/>
          <w:szCs w:val="26"/>
        </w:rPr>
        <w:t>,</w:t>
      </w:r>
      <w:r w:rsidR="00502F71" w:rsidRPr="000669E5">
        <w:rPr>
          <w:rFonts w:cs="Arial"/>
          <w:szCs w:val="26"/>
        </w:rPr>
        <w:t xml:space="preserve"> </w:t>
      </w:r>
      <w:r w:rsidR="001F1667" w:rsidRPr="000669E5">
        <w:rPr>
          <w:rFonts w:cs="Arial"/>
          <w:szCs w:val="26"/>
        </w:rPr>
        <w:t>администрация Петропавловского муниципального района постановляет:</w:t>
      </w:r>
    </w:p>
    <w:p w:rsidR="00D4516C" w:rsidRPr="000669E5" w:rsidRDefault="00D4516C" w:rsidP="00AA6C7A">
      <w:pPr>
        <w:rPr>
          <w:rFonts w:cs="Arial"/>
          <w:szCs w:val="26"/>
        </w:rPr>
      </w:pPr>
    </w:p>
    <w:p w:rsidR="005B0DB0" w:rsidRPr="000669E5" w:rsidRDefault="00AA6C7A" w:rsidP="00AA6C7A">
      <w:pPr>
        <w:rPr>
          <w:rFonts w:cs="Arial"/>
          <w:szCs w:val="26"/>
        </w:rPr>
      </w:pPr>
      <w:r w:rsidRPr="000669E5">
        <w:rPr>
          <w:rFonts w:cs="Arial"/>
          <w:szCs w:val="26"/>
        </w:rPr>
        <w:t xml:space="preserve">                                        </w:t>
      </w:r>
    </w:p>
    <w:p w:rsidR="00AA6C7A" w:rsidRPr="000669E5" w:rsidRDefault="00AA6C7A" w:rsidP="00AA6C7A">
      <w:pPr>
        <w:rPr>
          <w:rFonts w:cs="Arial"/>
          <w:szCs w:val="26"/>
        </w:rPr>
      </w:pPr>
      <w:r w:rsidRPr="000669E5">
        <w:rPr>
          <w:rFonts w:cs="Arial"/>
          <w:szCs w:val="26"/>
        </w:rPr>
        <w:t xml:space="preserve">1. Утвердить </w:t>
      </w:r>
      <w:r w:rsidR="005B0DB0" w:rsidRPr="000669E5">
        <w:rPr>
          <w:rFonts w:cs="Arial"/>
          <w:szCs w:val="26"/>
        </w:rPr>
        <w:t xml:space="preserve">норматив стоимости 1 (одного) кв.м. общей площади жилья </w:t>
      </w:r>
      <w:r w:rsidR="00AC623C" w:rsidRPr="000669E5">
        <w:rPr>
          <w:rFonts w:cs="Arial"/>
          <w:szCs w:val="26"/>
        </w:rPr>
        <w:t>в</w:t>
      </w:r>
    </w:p>
    <w:p w:rsidR="005B0DB0" w:rsidRPr="000669E5" w:rsidRDefault="00CE44EC" w:rsidP="00AA6C7A">
      <w:pPr>
        <w:rPr>
          <w:rFonts w:cs="Arial"/>
          <w:szCs w:val="26"/>
        </w:rPr>
      </w:pPr>
      <w:r w:rsidRPr="000669E5">
        <w:rPr>
          <w:rFonts w:cs="Arial"/>
          <w:szCs w:val="26"/>
        </w:rPr>
        <w:t xml:space="preserve">    </w:t>
      </w:r>
      <w:r w:rsidR="009F71B6" w:rsidRPr="000669E5">
        <w:rPr>
          <w:rFonts w:cs="Arial"/>
          <w:szCs w:val="26"/>
        </w:rPr>
        <w:t>1</w:t>
      </w:r>
      <w:r w:rsidR="005B0DB0" w:rsidRPr="000669E5">
        <w:rPr>
          <w:rFonts w:cs="Arial"/>
          <w:szCs w:val="26"/>
        </w:rPr>
        <w:t xml:space="preserve"> </w:t>
      </w:r>
      <w:r w:rsidR="00DF03A0" w:rsidRPr="000669E5">
        <w:rPr>
          <w:rFonts w:cs="Arial"/>
          <w:szCs w:val="26"/>
        </w:rPr>
        <w:t>квартале</w:t>
      </w:r>
      <w:r w:rsidR="005B0DB0" w:rsidRPr="000669E5">
        <w:rPr>
          <w:rFonts w:cs="Arial"/>
          <w:szCs w:val="26"/>
        </w:rPr>
        <w:t xml:space="preserve"> 20</w:t>
      </w:r>
      <w:r w:rsidR="00400CD7" w:rsidRPr="000669E5">
        <w:rPr>
          <w:rFonts w:cs="Arial"/>
          <w:szCs w:val="26"/>
        </w:rPr>
        <w:t>1</w:t>
      </w:r>
      <w:r w:rsidR="009F71B6" w:rsidRPr="000669E5">
        <w:rPr>
          <w:rFonts w:cs="Arial"/>
          <w:szCs w:val="26"/>
        </w:rPr>
        <w:t>2</w:t>
      </w:r>
      <w:r w:rsidR="005B0DB0" w:rsidRPr="000669E5">
        <w:rPr>
          <w:rFonts w:cs="Arial"/>
          <w:szCs w:val="26"/>
        </w:rPr>
        <w:t xml:space="preserve"> года по Петропавловскому муниципальному</w:t>
      </w:r>
    </w:p>
    <w:p w:rsidR="005B0DB0" w:rsidRPr="000669E5" w:rsidRDefault="005B0DB0" w:rsidP="00AA6C7A">
      <w:pPr>
        <w:rPr>
          <w:rFonts w:cs="Arial"/>
          <w:szCs w:val="26"/>
        </w:rPr>
      </w:pPr>
      <w:r w:rsidRPr="000669E5">
        <w:rPr>
          <w:rFonts w:cs="Arial"/>
          <w:szCs w:val="26"/>
        </w:rPr>
        <w:t xml:space="preserve">    району для расчета размера субсидий молодой семье – участнице</w:t>
      </w:r>
    </w:p>
    <w:p w:rsidR="00F54904" w:rsidRPr="000669E5" w:rsidRDefault="005B0DB0" w:rsidP="00AA6C7A">
      <w:pPr>
        <w:rPr>
          <w:rFonts w:cs="Arial"/>
          <w:szCs w:val="26"/>
        </w:rPr>
      </w:pPr>
      <w:r w:rsidRPr="000669E5">
        <w:rPr>
          <w:rFonts w:cs="Arial"/>
          <w:szCs w:val="26"/>
        </w:rPr>
        <w:t xml:space="preserve">    подпрограммы «Обеспечение жильем молодых семей</w:t>
      </w:r>
      <w:r w:rsidR="00F54904" w:rsidRPr="000669E5">
        <w:rPr>
          <w:rFonts w:cs="Arial"/>
          <w:szCs w:val="26"/>
        </w:rPr>
        <w:t>» ФЦП</w:t>
      </w:r>
      <w:r w:rsidRPr="000669E5">
        <w:rPr>
          <w:rFonts w:cs="Arial"/>
          <w:szCs w:val="26"/>
        </w:rPr>
        <w:t xml:space="preserve"> «Жилище»</w:t>
      </w:r>
    </w:p>
    <w:p w:rsidR="005B0DB0" w:rsidRPr="000669E5" w:rsidRDefault="00F54904" w:rsidP="00AA6C7A">
      <w:pPr>
        <w:rPr>
          <w:rFonts w:cs="Arial"/>
          <w:szCs w:val="26"/>
        </w:rPr>
      </w:pPr>
      <w:r w:rsidRPr="000669E5">
        <w:rPr>
          <w:rFonts w:cs="Arial"/>
          <w:szCs w:val="26"/>
        </w:rPr>
        <w:t xml:space="preserve">    </w:t>
      </w:r>
      <w:r w:rsidR="005B0DB0" w:rsidRPr="000669E5">
        <w:rPr>
          <w:rFonts w:cs="Arial"/>
          <w:szCs w:val="26"/>
        </w:rPr>
        <w:t>на 20</w:t>
      </w:r>
      <w:r w:rsidR="00CE44EC" w:rsidRPr="000669E5">
        <w:rPr>
          <w:rFonts w:cs="Arial"/>
          <w:szCs w:val="26"/>
        </w:rPr>
        <w:t>11</w:t>
      </w:r>
      <w:r w:rsidR="005B0DB0" w:rsidRPr="000669E5">
        <w:rPr>
          <w:rFonts w:cs="Arial"/>
          <w:szCs w:val="26"/>
        </w:rPr>
        <w:t>-201</w:t>
      </w:r>
      <w:r w:rsidR="00CE44EC" w:rsidRPr="000669E5">
        <w:rPr>
          <w:rFonts w:cs="Arial"/>
          <w:szCs w:val="26"/>
        </w:rPr>
        <w:t>5</w:t>
      </w:r>
      <w:r w:rsidR="005B0DB0" w:rsidRPr="000669E5">
        <w:rPr>
          <w:rFonts w:cs="Arial"/>
          <w:szCs w:val="26"/>
        </w:rPr>
        <w:t xml:space="preserve"> годы</w:t>
      </w:r>
      <w:r w:rsidR="00A672FC" w:rsidRPr="000669E5">
        <w:rPr>
          <w:rFonts w:cs="Arial"/>
          <w:szCs w:val="26"/>
        </w:rPr>
        <w:t>»</w:t>
      </w:r>
      <w:r w:rsidR="005B0DB0" w:rsidRPr="000669E5">
        <w:rPr>
          <w:rFonts w:cs="Arial"/>
          <w:szCs w:val="26"/>
        </w:rPr>
        <w:t xml:space="preserve"> в размере 14500 рублей.</w:t>
      </w:r>
    </w:p>
    <w:p w:rsidR="005B0DB0" w:rsidRPr="000669E5" w:rsidRDefault="005B0DB0" w:rsidP="00AA6C7A">
      <w:pPr>
        <w:rPr>
          <w:rFonts w:cs="Arial"/>
          <w:szCs w:val="26"/>
        </w:rPr>
      </w:pPr>
      <w:r w:rsidRPr="000669E5">
        <w:rPr>
          <w:rFonts w:cs="Arial"/>
          <w:szCs w:val="26"/>
        </w:rPr>
        <w:t>2. Настоящее постановление вступает в силу с</w:t>
      </w:r>
      <w:r w:rsidR="00AE49E3" w:rsidRPr="000669E5">
        <w:rPr>
          <w:rFonts w:cs="Arial"/>
          <w:szCs w:val="26"/>
        </w:rPr>
        <w:t>о дня</w:t>
      </w:r>
      <w:r w:rsidRPr="000669E5">
        <w:rPr>
          <w:rFonts w:cs="Arial"/>
          <w:szCs w:val="26"/>
        </w:rPr>
        <w:t xml:space="preserve"> его опубликования </w:t>
      </w:r>
    </w:p>
    <w:p w:rsidR="001F1667" w:rsidRPr="000669E5" w:rsidRDefault="005B0DB0" w:rsidP="00AA6C7A">
      <w:pPr>
        <w:rPr>
          <w:rFonts w:cs="Arial"/>
          <w:szCs w:val="26"/>
        </w:rPr>
      </w:pPr>
      <w:r w:rsidRPr="000669E5">
        <w:rPr>
          <w:rFonts w:cs="Arial"/>
          <w:szCs w:val="26"/>
        </w:rPr>
        <w:t xml:space="preserve">    в</w:t>
      </w:r>
      <w:r w:rsidR="00353138" w:rsidRPr="000669E5">
        <w:rPr>
          <w:rFonts w:cs="Arial"/>
          <w:szCs w:val="26"/>
        </w:rPr>
        <w:t xml:space="preserve"> официальном периодическом издании «Петропавловский </w:t>
      </w:r>
    </w:p>
    <w:p w:rsidR="005B0DB0" w:rsidRPr="000669E5" w:rsidRDefault="00353138" w:rsidP="00AA6C7A">
      <w:pPr>
        <w:rPr>
          <w:rFonts w:cs="Arial"/>
          <w:szCs w:val="26"/>
        </w:rPr>
      </w:pPr>
      <w:r w:rsidRPr="000669E5">
        <w:rPr>
          <w:rFonts w:cs="Arial"/>
          <w:szCs w:val="26"/>
        </w:rPr>
        <w:t xml:space="preserve">    муниципальный вестник»</w:t>
      </w:r>
      <w:r w:rsidR="005B0DB0" w:rsidRPr="000669E5">
        <w:rPr>
          <w:rFonts w:cs="Arial"/>
          <w:szCs w:val="26"/>
        </w:rPr>
        <w:t>.</w:t>
      </w:r>
    </w:p>
    <w:p w:rsidR="00CE44EC" w:rsidRPr="000669E5" w:rsidRDefault="00CE44EC" w:rsidP="00AA6C7A">
      <w:pPr>
        <w:rPr>
          <w:rFonts w:cs="Arial"/>
          <w:szCs w:val="26"/>
        </w:rPr>
      </w:pPr>
    </w:p>
    <w:p w:rsidR="00CE44EC" w:rsidRPr="000669E5" w:rsidRDefault="00CE44EC" w:rsidP="00AA6C7A">
      <w:pPr>
        <w:rPr>
          <w:rFonts w:cs="Arial"/>
          <w:szCs w:val="26"/>
        </w:rPr>
      </w:pPr>
    </w:p>
    <w:p w:rsidR="005B0DB0" w:rsidRPr="000669E5" w:rsidRDefault="005B0DB0" w:rsidP="00AA6C7A">
      <w:pPr>
        <w:rPr>
          <w:rFonts w:cs="Arial"/>
          <w:szCs w:val="26"/>
        </w:rPr>
      </w:pPr>
    </w:p>
    <w:p w:rsidR="001F1667" w:rsidRPr="000669E5" w:rsidRDefault="009F71B6" w:rsidP="00775722">
      <w:pPr>
        <w:ind w:firstLine="0"/>
        <w:rPr>
          <w:rFonts w:cs="Arial"/>
          <w:szCs w:val="26"/>
        </w:rPr>
      </w:pPr>
      <w:r w:rsidRPr="000669E5">
        <w:rPr>
          <w:rFonts w:cs="Arial"/>
          <w:szCs w:val="26"/>
        </w:rPr>
        <w:t>Г</w:t>
      </w:r>
      <w:r w:rsidR="00AD0E19" w:rsidRPr="000669E5">
        <w:rPr>
          <w:rFonts w:cs="Arial"/>
          <w:szCs w:val="26"/>
        </w:rPr>
        <w:t>лав</w:t>
      </w:r>
      <w:r w:rsidRPr="000669E5">
        <w:rPr>
          <w:rFonts w:cs="Arial"/>
          <w:szCs w:val="26"/>
        </w:rPr>
        <w:t>а</w:t>
      </w:r>
      <w:r w:rsidR="00C44F95" w:rsidRPr="000669E5">
        <w:rPr>
          <w:rFonts w:cs="Arial"/>
          <w:szCs w:val="26"/>
        </w:rPr>
        <w:t xml:space="preserve"> </w:t>
      </w:r>
      <w:r w:rsidR="00D4516C" w:rsidRPr="000669E5">
        <w:rPr>
          <w:rFonts w:cs="Arial"/>
          <w:szCs w:val="26"/>
        </w:rPr>
        <w:t xml:space="preserve">администрации </w:t>
      </w:r>
      <w:r w:rsidR="00AA6C7A" w:rsidRPr="000669E5">
        <w:rPr>
          <w:rFonts w:cs="Arial"/>
          <w:szCs w:val="26"/>
        </w:rPr>
        <w:t xml:space="preserve"> </w:t>
      </w:r>
    </w:p>
    <w:p w:rsidR="00AA6C7A" w:rsidRPr="000669E5" w:rsidRDefault="00B1200D" w:rsidP="00775722">
      <w:pPr>
        <w:ind w:firstLine="0"/>
        <w:rPr>
          <w:rFonts w:cs="Arial"/>
          <w:szCs w:val="26"/>
        </w:rPr>
      </w:pPr>
      <w:r w:rsidRPr="000669E5">
        <w:rPr>
          <w:rFonts w:cs="Arial"/>
          <w:szCs w:val="26"/>
        </w:rPr>
        <w:t>Петропавловского</w:t>
      </w:r>
      <w:r w:rsidR="005B0DB0" w:rsidRPr="000669E5">
        <w:rPr>
          <w:rFonts w:cs="Arial"/>
          <w:szCs w:val="26"/>
        </w:rPr>
        <w:t xml:space="preserve">   </w:t>
      </w:r>
      <w:r w:rsidR="00AA6C7A" w:rsidRPr="000669E5">
        <w:rPr>
          <w:rFonts w:cs="Arial"/>
          <w:szCs w:val="26"/>
        </w:rPr>
        <w:t xml:space="preserve">муниципального района                       </w:t>
      </w:r>
      <w:r w:rsidR="009F71B6" w:rsidRPr="000669E5">
        <w:rPr>
          <w:rFonts w:cs="Arial"/>
          <w:szCs w:val="26"/>
        </w:rPr>
        <w:t>А.С. Собкалов</w:t>
      </w:r>
      <w:r w:rsidR="00AA6C7A" w:rsidRPr="000669E5">
        <w:rPr>
          <w:rFonts w:cs="Arial"/>
          <w:szCs w:val="26"/>
        </w:rPr>
        <w:t xml:space="preserve"> </w:t>
      </w:r>
    </w:p>
    <w:sectPr w:rsidR="00AA6C7A" w:rsidRPr="000669E5" w:rsidSect="00AA6C7A">
      <w:pgSz w:w="11906" w:h="16838" w:code="9"/>
      <w:pgMar w:top="902" w:right="851" w:bottom="851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C7A"/>
    <w:rsid w:val="000669E5"/>
    <w:rsid w:val="000B27FB"/>
    <w:rsid w:val="001E3BB6"/>
    <w:rsid w:val="001F1667"/>
    <w:rsid w:val="00235D76"/>
    <w:rsid w:val="00353138"/>
    <w:rsid w:val="00400CD7"/>
    <w:rsid w:val="00417B1F"/>
    <w:rsid w:val="004D7FDF"/>
    <w:rsid w:val="00502F71"/>
    <w:rsid w:val="00511899"/>
    <w:rsid w:val="005B0DB0"/>
    <w:rsid w:val="005B70B8"/>
    <w:rsid w:val="005F2622"/>
    <w:rsid w:val="00627C06"/>
    <w:rsid w:val="007475C2"/>
    <w:rsid w:val="00775722"/>
    <w:rsid w:val="007B56EE"/>
    <w:rsid w:val="007F6F9A"/>
    <w:rsid w:val="0082029C"/>
    <w:rsid w:val="009632CE"/>
    <w:rsid w:val="009F71B6"/>
    <w:rsid w:val="00A13199"/>
    <w:rsid w:val="00A6408B"/>
    <w:rsid w:val="00A672FC"/>
    <w:rsid w:val="00A96F02"/>
    <w:rsid w:val="00AA6C7A"/>
    <w:rsid w:val="00AC623C"/>
    <w:rsid w:val="00AD0E19"/>
    <w:rsid w:val="00AE49E3"/>
    <w:rsid w:val="00AF56A0"/>
    <w:rsid w:val="00B1200D"/>
    <w:rsid w:val="00B45251"/>
    <w:rsid w:val="00C44F95"/>
    <w:rsid w:val="00CE44EC"/>
    <w:rsid w:val="00D4516C"/>
    <w:rsid w:val="00D61915"/>
    <w:rsid w:val="00D6538F"/>
    <w:rsid w:val="00DF03A0"/>
    <w:rsid w:val="00EA29E3"/>
    <w:rsid w:val="00F54904"/>
    <w:rsid w:val="00F9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029C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029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029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029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029C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2029C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82029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2029C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82029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82029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2029C"/>
  </w:style>
  <w:style w:type="paragraph" w:customStyle="1" w:styleId="ConsNonformat">
    <w:name w:val="ConsNonformat"/>
    <w:rsid w:val="00AA6C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3531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572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029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82029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775722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82029C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2029C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82029C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82029C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82029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82029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basedOn w:val="a0"/>
    <w:link w:val="a4"/>
    <w:rsid w:val="0077572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02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82029C"/>
    <w:rPr>
      <w:color w:val="0000FF"/>
      <w:u w:val="none"/>
    </w:rPr>
  </w:style>
  <w:style w:type="paragraph" w:customStyle="1" w:styleId="Application">
    <w:name w:val="Application!Приложение"/>
    <w:rsid w:val="0082029C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029C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029C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82029C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82029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82029C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82029C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2029C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82029C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82029C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7">
    <w:name w:val="Title"/>
    <w:basedOn w:val="a"/>
    <w:link w:val="a8"/>
    <w:qFormat/>
    <w:rsid w:val="0082029C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82029C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82029C"/>
    <w:pPr>
      <w:ind w:left="0"/>
    </w:pPr>
    <w:rPr>
      <w:sz w:val="22"/>
    </w:rPr>
  </w:style>
  <w:style w:type="paragraph" w:styleId="a9">
    <w:name w:val="caption"/>
    <w:basedOn w:val="a"/>
    <w:next w:val="a"/>
    <w:qFormat/>
    <w:rsid w:val="0082029C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82029C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heraldik.ru/reg36/36petropavlovsky_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267A-D626-4AE4-A80B-D56D7FAC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ПЕТРОПАВЛОВСКОГО МУНИЦИПАЛЬНОГО РАЙОНА</vt:lpstr>
    </vt:vector>
  </TitlesOfParts>
  <Company>SamLab.ws</Company>
  <LinksUpToDate>false</LinksUpToDate>
  <CharactersWithSpaces>1348</CharactersWithSpaces>
  <SharedDoc>false</SharedDoc>
  <HLinks>
    <vt:vector size="6" baseType="variant">
      <vt:variant>
        <vt:i4>1835069</vt:i4>
      </vt:variant>
      <vt:variant>
        <vt:i4>2232</vt:i4>
      </vt:variant>
      <vt:variant>
        <vt:i4>1025</vt:i4>
      </vt:variant>
      <vt:variant>
        <vt:i4>1</vt:i4>
      </vt:variant>
      <vt:variant>
        <vt:lpwstr>http://www.heraldik.ru/reg36/36petropavlovsky_g.gif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ПЕТРОПАВЛОВСКОГО МУНИЦИПАЛЬНОГО РАЙОНА</dc:title>
  <dc:subject/>
  <dc:creator>uleonova</dc:creator>
  <cp:keywords/>
  <dc:description/>
  <cp:lastModifiedBy>uleonova</cp:lastModifiedBy>
  <cp:revision>1</cp:revision>
  <cp:lastPrinted>2010-06-23T11:01:00Z</cp:lastPrinted>
  <dcterms:created xsi:type="dcterms:W3CDTF">2012-05-04T07:36:00Z</dcterms:created>
  <dcterms:modified xsi:type="dcterms:W3CDTF">2012-05-04T07:36:00Z</dcterms:modified>
</cp:coreProperties>
</file>